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jc w:val="left"/>
        <w:ind w:firstLine="0"/>
        <w:spacing w:before="200" w:after="60" w:line="280" w:lineRule="auto"/>
        <w:shd w:val="clear" w:color="auto" w:fill="ffffff"/>
      </w:pPr>
      <w:bookmarkStart w:id="1" w:name="IhrSsxCU0P"/>
      <w:r>
        <w:rPr>
          <w:sz w:val="32"/>
          <w:szCs w:val="32"/>
        </w:rPr>
        <w:t xml:space="preserve">DURABLE POWER OF ATTORNEY FOR FINANCE</w:t>
      </w:r>
      <w:bookmarkEnd w:id="1"/>
    </w:p>
    <w:p>
      <w:pPr>
        <w:jc w:val="left"/>
        <w:ind w:firstLine="0"/>
        <w:spacing w:before="0" w:after="0" w:line="276" w:lineRule="auto"/>
        <w:shd w:val="clear" w:color="auto" w:fill=""/>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b/>
        </w:rPr>
        <w:t xml:space="preserve">Your Full Name</w:t>
      </w:r>
      <w:r>
        <w:rPr>
          <w:rFonts w:ascii="helvetica,Arial" w:hAnsi="helvetica,Arial" w:eastAsia="helvetica,Arial" w:cs="helvetica,Arial"/>
          <w:color w:val="333333"/>
          <w:sz w:val="24"/>
          <w:szCs w:val="24"/>
          <w:b/>
        </w:rPr>
        <w:t xml:space="preserve">________________________, </w:t>
      </w:r>
      <w:r>
        <w:rPr>
          <w:rFonts w:ascii="helvetica,Arial" w:hAnsi="helvetica,Arial" w:eastAsia="helvetica,Arial" w:cs="helvetica,Arial"/>
          <w:color w:val="333333"/>
          <w:sz w:val="24"/>
          <w:szCs w:val="24"/>
          <w:b/>
        </w:rPr>
        <w:t xml:space="preserve">referred to as the “Principal,”</w:t>
      </w: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b/>
        </w:rPr>
        <w:t xml:space="preserve">I. APPOINTMENT OF AGENT</w:t>
      </w: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rPr>
        <w:t xml:space="preserve">I hereby appoint:</w:t>
      </w: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b/>
        </w:rPr>
        <w:t xml:space="preserve">Agent’s Full Name:</w:t>
      </w:r>
      <w:r>
        <w:rPr>
          <w:rFonts w:ascii="helvetica,Arial" w:hAnsi="helvetica,Arial" w:eastAsia="helvetica,Arial" w:cs="helvetica,Arial"/>
          <w:color w:val="333333"/>
          <w:sz w:val="24"/>
          <w:szCs w:val="24"/>
        </w:rPr>
        <w:t xml:space="preserve"> ____________________</w:t>
      </w:r>
    </w:p>
    <w:p>
      <w:pPr>
        <w:jc w:val="left"/>
        <w:ind w:firstLine="0"/>
        <w:spacing w:before="0" w:after="0" w:line="276" w:lineRule="auto"/>
        <w:shd w:val="clear" w:color="auto" w:fill="ffffff"/>
      </w:pP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b/>
        </w:rPr>
        <w:t xml:space="preserve">Agent’s Address:</w:t>
      </w:r>
      <w:r>
        <w:rPr>
          <w:rFonts w:ascii="helvetica,Arial" w:hAnsi="helvetica,Arial" w:eastAsia="helvetica,Arial" w:cs="helvetica,Arial"/>
          <w:color w:val="333333"/>
          <w:sz w:val="24"/>
          <w:szCs w:val="24"/>
        </w:rPr>
        <w:t xml:space="preserve"> </w:t>
      </w:r>
      <w:r>
        <w:rPr>
          <w:rFonts w:ascii="helvetica,Arial" w:hAnsi="helvetica,Arial" w:eastAsia="helvetica,Arial" w:cs="helvetica,Arial"/>
          <w:color w:val="333333"/>
          <w:sz w:val="24"/>
          <w:szCs w:val="24"/>
        </w:rPr>
        <w:t xml:space="preserve">____________________</w:t>
      </w:r>
    </w:p>
    <w:p>
      <w:pPr>
        <w:jc w:val="left"/>
        <w:ind w:firstLine="0"/>
        <w:spacing w:before="0" w:after="0" w:line="276" w:lineRule="auto"/>
        <w:shd w:val="clear" w:color="auto" w:fill="ffffff"/>
      </w:pP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b/>
        </w:rPr>
        <w:t xml:space="preserve">Agent’s Contact Information:</w:t>
      </w:r>
      <w:r>
        <w:rPr>
          <w:rFonts w:ascii="helvetica,Arial" w:hAnsi="helvetica,Arial" w:eastAsia="helvetica,Arial" w:cs="helvetica,Arial"/>
          <w:color w:val="333333"/>
          <w:sz w:val="24"/>
          <w:szCs w:val="24"/>
        </w:rPr>
        <w:t xml:space="preserve"> </w:t>
      </w:r>
      <w:r>
        <w:rPr>
          <w:rFonts w:ascii="helvetica,Arial" w:hAnsi="helvetica,Arial" w:eastAsia="helvetica,Arial" w:cs="helvetica,Arial"/>
          <w:color w:val="333333"/>
          <w:sz w:val="24"/>
          <w:szCs w:val="24"/>
        </w:rPr>
        <w:t xml:space="preserve">____________________</w:t>
      </w: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rPr>
        <w:t xml:space="preserve">as my Attorney-in-Fact (Agent) to act on my behalf in financial matters. This includes, but is not limited to, managing my bank accounts, handling financial transactions, signing documents related to real estate, managing investments, and making decisions regarding my financial affairs.</w:t>
      </w: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b/>
        </w:rPr>
        <w:t xml:space="preserve">II. DURABILITY</w:t>
      </w: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rPr>
        <w:t xml:space="preserve">This Durable Power of Attorney shall not be affected by my subsequent incapacity or disability. The powers granted herein shall remain in effect even if I become unable to make decisions for myself.</w:t>
      </w: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b/>
        </w:rPr>
        <w:t xml:space="preserve">III. POWERS GRANTED</w:t>
      </w: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rPr>
        <w:t xml:space="preserve">My Agent is authorized to:</w:t>
      </w:r>
    </w:p>
    <w:p>
      <w:pPr>
        <w:jc w:val="left"/>
        <w:ind w:firstLine="0"/>
        <w:spacing w:before="0" w:after="0" w:line="276" w:lineRule="auto"/>
        <w:shd w:val="clear" w:color="auto" w:fill="ffffff"/>
      </w:pPr>
    </w:p>
    <w:p>
      <w:pPr>
        <w:numPr>
          <w:ilvl w:val="0"/>
          <w:numId w:val="9"/>
        </w:numPr>
        <w:ind/>
        <w:jc w:val="left"/>
        <w:ind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b/>
          <w:shd w:val="clear" w:color="auto" w:fill="ffffff"/>
        </w:rPr>
        <w:t xml:space="preserve">Banking and Financial Transactions:</w:t>
      </w:r>
    </w:p>
    <w:p>
      <w:pPr>
        <w:numPr>
          <w:ilvl w:val="2"/>
          <w:numId w:val="9"/>
        </w:numPr>
        <w:ind w:left="900"/>
        <w:jc w:val="left"/>
        <w:ind w:left="900"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shd w:val="clear" w:color="auto" w:fill="ffffff"/>
        </w:rPr>
        <w:t xml:space="preserve">Access, manage, and control all of my financial accounts, including checking, savings, and investment accounts.</w:t>
      </w:r>
    </w:p>
    <w:p>
      <w:pPr>
        <w:numPr>
          <w:ilvl w:val="2"/>
          <w:numId w:val="9"/>
        </w:numPr>
        <w:ind w:left="900"/>
        <w:jc w:val="left"/>
        <w:ind w:left="900"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shd w:val="clear" w:color="auto" w:fill="ffffff"/>
        </w:rPr>
        <w:t xml:space="preserve">Perform banking transactions, deposit and withdraw funds, and write checks on my behalf.</w:t>
      </w:r>
    </w:p>
    <w:p>
      <w:pPr>
        <w:numPr>
          <w:ilvl w:val="0"/>
          <w:numId w:val="9"/>
        </w:numPr>
        <w:ind/>
        <w:jc w:val="left"/>
        <w:ind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b/>
          <w:shd w:val="clear" w:color="auto" w:fill="ffffff"/>
        </w:rPr>
        <w:t xml:space="preserve">Real Estate:</w:t>
      </w:r>
    </w:p>
    <w:p>
      <w:pPr>
        <w:numPr>
          <w:ilvl w:val="2"/>
          <w:numId w:val="9"/>
        </w:numPr>
        <w:ind w:left="900"/>
        <w:jc w:val="left"/>
        <w:ind w:left="900"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shd w:val="clear" w:color="auto" w:fill="ffffff"/>
        </w:rPr>
        <w:t xml:space="preserve">Buy, sell, lease, mortgage, or otherwise manage and deal with my real property.</w:t>
      </w:r>
    </w:p>
    <w:p>
      <w:pPr>
        <w:numPr>
          <w:ilvl w:val="0"/>
          <w:numId w:val="9"/>
        </w:numPr>
        <w:ind/>
        <w:jc w:val="left"/>
        <w:ind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b/>
          <w:shd w:val="clear" w:color="auto" w:fill="ffffff"/>
        </w:rPr>
        <w:t xml:space="preserve">Investments:</w:t>
      </w:r>
    </w:p>
    <w:p>
      <w:pPr>
        <w:numPr>
          <w:ilvl w:val="2"/>
          <w:numId w:val="9"/>
        </w:numPr>
        <w:ind w:left="900"/>
        <w:jc w:val="left"/>
        <w:ind w:left="900"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shd w:val="clear" w:color="auto" w:fill="ffffff"/>
        </w:rPr>
        <w:t xml:space="preserve">Manage, buy, sell, and exchange stocks, bonds, mutual funds, and other investment assets.</w:t>
      </w:r>
    </w:p>
    <w:p>
      <w:pPr>
        <w:numPr>
          <w:ilvl w:val="0"/>
          <w:numId w:val="9"/>
        </w:numPr>
        <w:ind/>
        <w:jc w:val="left"/>
        <w:ind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b/>
          <w:shd w:val="clear" w:color="auto" w:fill="ffffff"/>
        </w:rPr>
        <w:t xml:space="preserve">Government Benefits:</w:t>
      </w:r>
    </w:p>
    <w:p>
      <w:pPr>
        <w:numPr>
          <w:ilvl w:val="2"/>
          <w:numId w:val="9"/>
        </w:numPr>
        <w:ind w:left="900"/>
        <w:jc w:val="left"/>
        <w:ind w:left="900"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shd w:val="clear" w:color="auto" w:fill="ffffff"/>
        </w:rPr>
        <w:t xml:space="preserve">Apply for, collect, and manage government benefits on my behalf.</w:t>
      </w:r>
    </w:p>
    <w:p>
      <w:pPr>
        <w:numPr>
          <w:ilvl w:val="0"/>
          <w:numId w:val="9"/>
        </w:numPr>
        <w:ind/>
        <w:jc w:val="left"/>
        <w:ind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b/>
          <w:shd w:val="clear" w:color="auto" w:fill="ffffff"/>
        </w:rPr>
        <w:t xml:space="preserve">Legal and Tax Matters:</w:t>
      </w:r>
    </w:p>
    <w:p>
      <w:pPr>
        <w:numPr>
          <w:ilvl w:val="2"/>
          <w:numId w:val="9"/>
        </w:numPr>
        <w:ind w:left="900"/>
        <w:jc w:val="left"/>
        <w:ind w:left="900"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shd w:val="clear" w:color="auto" w:fill="ffffff"/>
        </w:rPr>
        <w:t xml:space="preserve">Engage in legal proceedings, hire attorneys, and handle tax matters.</w:t>
      </w:r>
    </w:p>
    <w:p>
      <w:pPr>
        <w:numPr>
          <w:ilvl w:val="0"/>
          <w:numId w:val="9"/>
        </w:numPr>
        <w:ind/>
        <w:jc w:val="left"/>
        <w:ind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b/>
          <w:shd w:val="clear" w:color="auto" w:fill="ffffff"/>
        </w:rPr>
        <w:t xml:space="preserve">Insurance:</w:t>
      </w:r>
    </w:p>
    <w:p>
      <w:pPr>
        <w:numPr>
          <w:ilvl w:val="2"/>
          <w:numId w:val="9"/>
        </w:numPr>
        <w:ind w:left="900"/>
        <w:jc w:val="left"/>
        <w:ind w:left="900"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shd w:val="clear" w:color="auto" w:fill="ffffff"/>
        </w:rPr>
        <w:t xml:space="preserve">Manage insurance policies, including making claims and receiving proceeds.</w:t>
      </w:r>
    </w:p>
    <w:p>
      <w:pPr>
        <w:numPr>
          <w:ilvl w:val="0"/>
          <w:numId w:val="9"/>
        </w:numPr>
        <w:ind/>
        <w:jc w:val="left"/>
        <w:ind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b/>
          <w:shd w:val="clear" w:color="auto" w:fill="ffffff"/>
        </w:rPr>
        <w:t xml:space="preserve">Retirement Accounts:</w:t>
      </w:r>
    </w:p>
    <w:p>
      <w:pPr>
        <w:numPr>
          <w:ilvl w:val="2"/>
          <w:numId w:val="9"/>
        </w:numPr>
        <w:ind w:left="900"/>
        <w:jc w:val="left"/>
        <w:ind w:left="900" w:firstLine="0"/>
        <w:spacing w:before="0" w:after="0" w:line="276" w:lineRule="auto"/>
        <w:shd w:val="clear" w:color="auto" w:fill="ffffff"/>
        <w:rPr>
          <w:rFonts w:ascii="helvetica" w:hAnsi="helvetica" w:eastAsia="helvetica" w:cs="helvetica"/>
          <w:color w:val="333333"/>
          <w:sz w:val="24"/>
          <w:szCs w:val="24"/>
          <w:shd w:val="clear" w:color="auto" w:fill="ffffff"/>
        </w:rPr>
      </w:pPr>
      <w:r>
        <w:rPr>
          <w:rFonts w:ascii="helvetica,Arial" w:hAnsi="helvetica,Arial" w:eastAsia="helvetica,Arial" w:cs="helvetica,Arial"/>
          <w:color w:val="333333"/>
          <w:sz w:val="24"/>
          <w:szCs w:val="24"/>
          <w:shd w:val="clear" w:color="auto" w:fill="ffffff"/>
        </w:rPr>
        <w:t xml:space="preserve">Manage retirement accounts and make decisions related to pension or retirement benefits.</w:t>
      </w: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b/>
        </w:rPr>
        <w:t xml:space="preserve">IV. Preferences </w:t>
      </w:r>
      <w:r>
        <w:rPr>
          <w:rFonts w:ascii="helvetica,Arial" w:hAnsi="helvetica,Arial" w:eastAsia="helvetica,Arial" w:cs="helvetica,Arial"/>
          <w:color w:val="333333"/>
          <w:sz w:val="24"/>
          <w:szCs w:val="24"/>
          <w:b/>
        </w:rPr>
        <w:t xml:space="preserve">---- Omit if not needed</w:t>
      </w:r>
    </w:p>
    <w:p>
      <w:pPr>
        <w:jc w:val="left"/>
        <w:ind w:firstLine="0"/>
        <w:spacing w:before="0" w:after="0" w:line="276" w:lineRule="auto"/>
        <w:shd w:val="clear" w:color="auto" w:fill="ffffff"/>
      </w:pPr>
    </w:p>
    <w:p>
      <w:pPr>
        <w:jc w:val="left"/>
        <w:ind w:firstLine="0"/>
        <w:spacing w:before="0" w:after="0" w:line="276" w:lineRule="auto"/>
        <w:shd w:val="clear" w:color="auto" w:fill="ffffff"/>
      </w:pP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b/>
        </w:rPr>
        <w:t xml:space="preserve">V. THIRD PARTIES</w:t>
      </w:r>
    </w:p>
    <w:p>
      <w:pPr>
        <w:jc w:val="left"/>
        <w:ind w:firstLine="0"/>
        <w:spacing w:before="0" w:after="0" w:line="276" w:lineRule="auto"/>
        <w:shd w:val="clear" w:color="auto" w:fill="ffffff"/>
      </w:pPr>
      <w:r>
        <w:rPr>
          <w:rFonts w:ascii="helvetica,Arial" w:hAnsi="helvetica,Arial" w:eastAsia="helvetica,Arial" w:cs="helvetica,Arial"/>
          <w:color w:val="333333"/>
          <w:sz w:val="24"/>
          <w:szCs w:val="24"/>
        </w:rPr>
        <w:t xml:space="preserve">Any third party receiving a copy of this document may rely on it as if it were an original.</w:t>
      </w: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b/>
        </w:rPr>
        <w:t xml:space="preserve">VI. EFFECTIVE DATE</w:t>
      </w:r>
    </w:p>
    <w:p>
      <w:pPr>
        <w:jc w:val="left"/>
        <w:ind w:firstLine="0"/>
        <w:spacing w:before="0" w:after="0" w:line="276" w:lineRule="auto"/>
        <w:shd w:val="clear" w:color="auto" w:fill="ffffff"/>
      </w:pPr>
      <w:r>
        <w:rPr>
          <w:rFonts w:ascii="helvetica,Arial" w:hAnsi="helvetica,Arial" w:eastAsia="helvetica,Arial" w:cs="helvetica,Arial"/>
          <w:color w:val="333333"/>
          <w:sz w:val="24"/>
          <w:szCs w:val="24"/>
        </w:rPr>
        <w:t xml:space="preserve">This Durable Power of Attorney is effective immediately upon my signing it.</w:t>
      </w: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b/>
        </w:rPr>
        <w:t xml:space="preserve">VI. SIGNATURE</w:t>
      </w:r>
    </w:p>
    <w:p>
      <w:pPr>
        <w:jc w:val="left"/>
        <w:ind w:firstLine="0"/>
        <w:spacing w:before="0" w:after="0" w:line="276" w:lineRule="auto"/>
        <w:shd w:val="clear" w:color="auto" w:fill="ffffff"/>
      </w:pPr>
      <w:r>
        <w:rPr>
          <w:rFonts w:ascii="helvetica,Arial" w:hAnsi="helvetica,Arial" w:eastAsia="helvetica,Arial" w:cs="helvetica,Arial"/>
          <w:color w:val="333333"/>
          <w:sz w:val="24"/>
          <w:szCs w:val="24"/>
        </w:rPr>
        <w:t xml:space="preserve">I sign this Durable Power of Attorney on [Date].</w:t>
      </w:r>
    </w:p>
    <w:p>
      <w:pPr>
        <w:jc w:val="left"/>
        <w:ind w:firstLine="0"/>
        <w:spacing w:before="0" w:after="0" w:line="276" w:lineRule="auto"/>
        <w:shd w:val="clear" w:color="auto" w:fill="ffffff"/>
      </w:pPr>
    </w:p>
    <w:p>
      <w:pPr>
        <w:jc w:val="left"/>
        <w:ind w:firstLine="0"/>
        <w:spacing w:before="0" w:after="0" w:line="276" w:lineRule="auto"/>
        <w:shd w:val="clear" w:color="auto" w:fill="ffffff"/>
      </w:pPr>
    </w:p>
    <w:p>
      <w:pPr>
        <w:pBdr>
          <w:bottom w:val="single" w:sz="6" w:color=""/>
        </w:pBdr>
      </w:pP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rPr>
        <w:t xml:space="preserve">Your Full Name (Principal)</w:t>
      </w:r>
      <w:r>
        <w:rPr>
          <w:rFonts w:ascii="helvetica,Arial" w:hAnsi="helvetica,Arial" w:eastAsia="helvetica,Arial" w:cs="helvetica,Arial"/>
          <w:color w:val="333333"/>
          <w:sz w:val="24"/>
          <w:szCs w:val="24"/>
        </w:rPr>
        <w:t xml:space="preserve">__________________________</w:t>
      </w: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b/>
        </w:rPr>
        <w:t xml:space="preserve">WITNESS:</w:t>
      </w:r>
    </w:p>
    <w:p>
      <w:pPr>
        <w:jc w:val="left"/>
        <w:ind w:firstLine="0"/>
        <w:spacing w:before="0" w:after="0" w:line="276" w:lineRule="auto"/>
        <w:shd w:val="clear" w:color="auto" w:fill="ffffff"/>
      </w:pPr>
    </w:p>
    <w:p>
      <w:pPr>
        <w:jc w:val="left"/>
        <w:ind w:firstLine="0"/>
        <w:spacing w:before="0" w:after="0" w:line="276" w:lineRule="auto"/>
        <w:shd w:val="clear" w:color="auto" w:fill="ffffff"/>
      </w:pPr>
    </w:p>
    <w:p>
      <w:pPr>
        <w:pBdr>
          <w:bottom w:val="single" w:sz="6" w:color=""/>
        </w:pBdr>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rPr>
        <w:t xml:space="preserve">[Witness Name]</w:t>
      </w:r>
    </w:p>
    <w:p>
      <w:pPr>
        <w:jc w:val="left"/>
        <w:ind w:firstLine="0"/>
        <w:spacing w:before="0" w:after="0" w:line="276" w:lineRule="auto"/>
        <w:shd w:val="clear" w:color="auto" w:fill="ffffff"/>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b/>
        </w:rPr>
        <w:t xml:space="preserve">WITNESS:</w:t>
      </w:r>
    </w:p>
    <w:p>
      <w:pPr>
        <w:jc w:val="left"/>
        <w:ind w:firstLine="0"/>
        <w:spacing w:before="0" w:after="0" w:line="276" w:lineRule="auto"/>
        <w:shd w:val="clear" w:color="auto" w:fill="ffffff"/>
      </w:pPr>
    </w:p>
    <w:p>
      <w:pPr>
        <w:jc w:val="left"/>
        <w:ind w:firstLine="0"/>
        <w:spacing w:before="0" w:after="0" w:line="276" w:lineRule="auto"/>
        <w:shd w:val="clear" w:color="auto" w:fill="ffffff"/>
      </w:pPr>
    </w:p>
    <w:p>
      <w:pPr>
        <w:pBdr>
          <w:bottom w:val="single" w:sz="6" w:color=""/>
        </w:pBdr>
      </w:pPr>
    </w:p>
    <w:p>
      <w:pPr>
        <w:jc w:val="left"/>
        <w:ind w:firstLine="0"/>
        <w:spacing w:before="0" w:after="0" w:line="276" w:lineRule="auto"/>
        <w:shd w:val="clear" w:color="auto" w:fill="ffffff"/>
      </w:pPr>
      <w:r>
        <w:rPr>
          <w:rFonts w:ascii="helvetica,Arial" w:hAnsi="helvetica,Arial" w:eastAsia="helvetica,Arial" w:cs="helvetica,Arial"/>
          <w:color w:val="333333"/>
          <w:sz w:val="24"/>
          <w:szCs w:val="24"/>
        </w:rPr>
        <w:t xml:space="preserve">[Witness Name]</w:t>
      </w:r>
    </w:p>
    <w:sectPr>
      <w:headerReference w:type="default" r:id="rId12"/>
      <w:footerReference w:type="default" r:id="rId15"/>
      <w:pgSz w:orient="portrait" w:w="11906" w:h="16838" w:code="9"/>
      <w:pgMar w:top="1276" w:right="1440" w:bottom="1440" w:left="1440" w:header="720" w:footer="720" w:gutter="0"/>
      <w:cols w:num="1"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76" w:lineRule="auto"/>
      <w:shd w:val="clear" w:color="auto" w:fil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76" w:lineRule="auto"/>
      <w:shd w:val="clear" w:color="auto" w:fil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76" w:lineRule="auto"/>
      <w:shd w:val="clear" w:color="auto" w:fill=""/>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76" w:lineRule="auto"/>
      <w:shd w:val="clear" w:color="auto" w:fil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76" w:lineRule="auto"/>
      <w:shd w:val="clear" w:color="auto" w:fill=""/>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ind w:firstLine="0"/>
      <w:spacing w:before="0" w:after="0" w:line="276" w:lineRule="auto"/>
      <w:shd w:val="clear" w:color="auto" w:fill=""/>
    </w:pPr>
    <w:r>
      <w:drawing>
        <wp:inline>
          <wp:extent cx="5731193" cy="507546"/>
          <wp:effectExtent l="19050" t="38100" r="19050" b="0"/>
          <wp:docPr id="1" name="image.png"/>
          <a:graphic xmlns:a="http://schemas.openxmlformats.org/drawingml/2006/main">
            <a:graphicData uri="http://schemas.openxmlformats.org/drawingml/2006/picture">
              <pic:pic xmlns:pic="http://schemas.openxmlformats.org/drawingml/2006/picture">
                <pic:nvPicPr>
                  <pic:cNvPr id="1" name="image.png"/>
                  <pic:cNvPicPr/>
                </pic:nvPicPr>
                <pic:blipFill>
                  <a:blip r:embed="rId1">
                    <a:extLst>
                      <a:ext uri="{28A0092B-C50C-407E-A947-70E740481C1C}">
                        <a14:useLocalDpi xmlns:a14="http://schemas.microsoft.com/office/drawing/2010/main" val="0"/>
                      </a:ext>
                    </a:extLst>
                  </a:blip>
                  <a:srcRect/>
                  <a:stretch/>
                </pic:blipFill>
                <pic:spPr>
                  <a:xfrm>
                    <a:off x="0" y="0"/>
                    <a:ext cx="5731192" cy="507545"/>
                  </a:xfrm>
                  <a:prstGeom prst="rect">
                    <a:srcRect/>
                  </a:prstGeom>
                  <a:ln>
                    <a:noFill/>
                  </a:ln>
                  <a:extLst>
                    <a:ext uri="{53640926-AAD7-44D8-BBD7-CCE9431645EC}">
                      <a14:shadowObscured xmlns:a14="http://schemas.microsoft.com/office/drawing/2010/main"/>
                    </a:ext>
                  </a:extLst>
                </pic:spPr>
              </pic:pic>
            </a:graphicData>
          </a:graphic>
        </wp:inline>
      </w:drawing>
    </w:r>
  </w:p>
  <w:p>
    <w:pPr>
      <w:jc w:val="center"/>
      <w:ind w:firstLine="0"/>
      <w:spacing w:before="0" w:after="0" w:line="276" w:lineRule="auto"/>
      <w:shd w:val="clear" w:color="auto" w:fill=""/>
    </w:pPr>
    <w:r>
      <w:rPr>
        <w:rFonts w:ascii="Book Antiqua" w:hAnsi="Book Antiqua" w:eastAsia="Book Antiqua" w:cs="Book Antiqua"/>
        <w:color w:val="d0d4d9"/>
        <w:sz w:val="28"/>
        <w:szCs w:val="28"/>
      </w:rPr>
      <w:t xml:space="preserve">RESTORATION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nsid w:val="0FEB6238"/>
    <w:lvl w:ilvl="0">
      <w:start w:val="1"/>
      <w:numFmt w:val="decimal"/>
      <w:suff w:val="tab"/>
      <w:lvlText w:val="%1."/>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9">
    <w:nsid w:val="27F4893F"/>
    <w:lvl w:ilvl="0">
      <w:start w:val="1"/>
      <w:numFmt w:val="decimal"/>
      <w:suff w:val="tab"/>
      <w:lvlText w:val="%1."/>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10">
    <w:nsid w:val="2CBE1E8C"/>
    <w:lvl w:ilvl="0">
      <w:start w:val="3"/>
      <w:numFmt w:val="decimal"/>
      <w:suff w:val="tab"/>
      <w:lvlText w:val="%1."/>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bullet"/>
      <w:suff w:val="tab"/>
      <w:lvlText w:val="●"/>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11">
    <w:nsid w:val="53EB3971"/>
    <w:lvl w:ilvl="0">
      <w:start w:val="1"/>
      <w:numFmt w:val="decimal"/>
      <w:suff w:val="tab"/>
      <w:lvlText w:val="%1."/>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12">
    <w:nsid w:val="9ABD6B48"/>
    <w:lvl w:ilvl="0">
      <w:start w:val="1"/>
      <w:numFmt w:val="decimal"/>
      <w:suff w:val="tab"/>
      <w:lvlText w:val="%1."/>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13">
    <w:nsid w:val="FD5C444A"/>
    <w:lvl w:ilvl="0">
      <w:start w:val="8"/>
      <w:numFmt w:val="decimal"/>
      <w:suff w:val="tab"/>
      <w:lvlText w:val="%1."/>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14">
    <w:nsid w:val="DA64F494"/>
    <w:lvl w:ilvl="0">
      <w:start w:val="1"/>
      <w:numFmt w:val="decimal"/>
      <w:suff w:val="tab"/>
      <w:lvlText w:val="%1."/>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15">
    <w:nsid w:val="555E6EA6"/>
    <w:lvl w:ilvl="0">
      <w:start w:val="10"/>
      <w:numFmt w:val="decimal"/>
      <w:suff w:val="tab"/>
      <w:lvlText w:val="%1."/>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16">
    <w:nsid w:val="08113035"/>
    <w:lvl w:ilvl="0">
      <w:start w:val="1"/>
      <w:numFmt w:val="decimal"/>
      <w:suff w:val="tab"/>
      <w:lvlText w:val="%1."/>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17">
    <w:nsid w:val="43136ABE"/>
    <w:lvl w:ilvl="0">
      <w:start w:val="11"/>
      <w:numFmt w:val="decimal"/>
      <w:suff w:val="tab"/>
      <w:lvlText w:val="%1."/>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bullet"/>
      <w:suff w:val="tab"/>
      <w:lvlText w:val="●"/>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18">
    <w:nsid w:val="A4E09E89"/>
    <w:lvl w:ilvl="0">
      <w:start w:val="7"/>
      <w:numFmt w:val="decimal"/>
      <w:suff w:val="tab"/>
      <w:lvlText w:val="%1."/>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19">
    <w:nsid w:val="1B6BDFC4"/>
    <w:lvl w:ilvl="0">
      <w:start w:val="1"/>
      <w:numFmt w:val="bullet"/>
      <w:suff w:val="tab"/>
      <w:lvlText w:val="●"/>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bullet"/>
      <w:suff w:val="tab"/>
      <w:lvlText w:val="●"/>
      <w:lvlJc w:val="left"/>
      <w:pPr>
        <w:tabs>
          <w:tab w:val="num" w:pos="900"/>
        </w:tabs>
        <w:ind w:left="900" w:hanging="450"/>
      </w:pPr>
      <w:rPr>
        <w:rFonts/>
      </w:rPr>
    </w:lvl>
    <w:lvl w:ilvl="3">
      <w:start w:val="1"/>
      <w:numFmt w:val="bullet"/>
      <w:suff w:val="tab"/>
      <w:lvlText w:val="●"/>
      <w:lvlJc w:val="left"/>
      <w:pPr>
        <w:tabs>
          <w:tab w:val="num" w:pos="1350"/>
        </w:tabs>
        <w:ind w:left="1350" w:hanging="450"/>
      </w:pPr>
      <w:rPr>
        <w:rFonts/>
      </w:rPr>
    </w:lvl>
    <w:lvl w:ilvl="4">
      <w:start w:val="1"/>
      <w:numFmt w:val="bullet"/>
      <w:suff w:val="tab"/>
      <w:lvlText w:val="●"/>
      <w:lvlJc w:val="left"/>
      <w:pPr>
        <w:tabs>
          <w:tab w:val="num" w:pos="1800"/>
        </w:tabs>
        <w:ind w:left="1800" w:hanging="450"/>
      </w:pPr>
      <w:rPr>
        <w:rFonts/>
      </w:rPr>
    </w:lvl>
    <w:lvl w:ilvl="5">
      <w:start w:val="1"/>
      <w:numFmt w:val="bullet"/>
      <w:suff w:val="tab"/>
      <w:lvlText w:val="●"/>
      <w:lvlJc w:val="left"/>
      <w:pPr>
        <w:tabs>
          <w:tab w:val="num" w:pos="2250"/>
        </w:tabs>
        <w:ind w:left="2250" w:hanging="450"/>
      </w:pPr>
      <w:rPr>
        <w:rFonts/>
      </w:rPr>
    </w:lvl>
    <w:lvl w:ilvl="6">
      <w:start w:val="1"/>
      <w:numFmt w:val="bullet"/>
      <w:suff w:val="tab"/>
      <w:lvlText w:val="●"/>
      <w:lvlJc w:val="left"/>
      <w:pPr>
        <w:tabs>
          <w:tab w:val="num" w:pos="2700"/>
        </w:tabs>
        <w:ind w:left="2700" w:hanging="450"/>
      </w:pPr>
      <w:rPr>
        <w:rFonts/>
      </w:rPr>
    </w:lvl>
    <w:lvl w:ilvl="7">
      <w:start w:val="1"/>
      <w:numFmt w:val="bullet"/>
      <w:suff w:val="tab"/>
      <w:lvlText w:val="●"/>
      <w:lvlJc w:val="left"/>
      <w:pPr>
        <w:tabs>
          <w:tab w:val="num" w:pos="3150"/>
        </w:tabs>
        <w:ind w:left="3150" w:hanging="450"/>
      </w:pPr>
      <w:rPr>
        <w:rFonts/>
      </w:rPr>
    </w:lvl>
    <w:lvl w:ilvl="8">
      <w:start w:val="1"/>
      <w:numFmt w:val="bullet"/>
      <w:suff w:val="tab"/>
      <w:lvlText w:val="●"/>
      <w:lvlJc w:val="left"/>
      <w:pPr>
        <w:tabs>
          <w:tab w:val="num" w:pos="3600"/>
        </w:tabs>
        <w:ind w:left="3600" w:hanging="450"/>
      </w:pPr>
      <w:rPr>
        <w:rFonts/>
      </w:rPr>
    </w:lvl>
  </w:abstractNum>
  <w:abstractNum w:abstractNumId="20">
    <w:nsid w:val="042E24F6"/>
    <w:lvl w:ilvl="0">
      <w:start w:val="1"/>
      <w:numFmt w:val="decimal"/>
      <w:suff w:val="tab"/>
      <w:lvlText w:val="%1."/>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21">
    <w:nsid w:val="555A2F43"/>
    <w:lvl w:ilvl="0">
      <w:start w:val="6"/>
      <w:numFmt w:val="decimal"/>
      <w:suff w:val="tab"/>
      <w:lvlText w:val="%1."/>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22">
    <w:nsid w:val="6B5FFC87"/>
    <w:lvl w:ilvl="0">
      <w:start w:val="1"/>
      <w:numFmt w:val="bullet"/>
      <w:suff w:val="tab"/>
      <w:lvlText w:val="●"/>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bullet"/>
      <w:suff w:val="tab"/>
      <w:lvlText w:val="●"/>
      <w:lvlJc w:val="left"/>
      <w:pPr>
        <w:tabs>
          <w:tab w:val="num" w:pos="900"/>
        </w:tabs>
        <w:ind w:left="900" w:hanging="450"/>
      </w:pPr>
      <w:rPr>
        <w:rFonts/>
      </w:rPr>
    </w:lvl>
    <w:lvl w:ilvl="3">
      <w:start w:val="1"/>
      <w:numFmt w:val="bullet"/>
      <w:suff w:val="tab"/>
      <w:lvlText w:val="●"/>
      <w:lvlJc w:val="left"/>
      <w:pPr>
        <w:tabs>
          <w:tab w:val="num" w:pos="1350"/>
        </w:tabs>
        <w:ind w:left="1350" w:hanging="450"/>
      </w:pPr>
      <w:rPr>
        <w:rFonts/>
      </w:rPr>
    </w:lvl>
    <w:lvl w:ilvl="4">
      <w:start w:val="1"/>
      <w:numFmt w:val="bullet"/>
      <w:suff w:val="tab"/>
      <w:lvlText w:val="●"/>
      <w:lvlJc w:val="left"/>
      <w:pPr>
        <w:tabs>
          <w:tab w:val="num" w:pos="1800"/>
        </w:tabs>
        <w:ind w:left="1800" w:hanging="450"/>
      </w:pPr>
      <w:rPr>
        <w:rFonts/>
      </w:rPr>
    </w:lvl>
    <w:lvl w:ilvl="5">
      <w:start w:val="1"/>
      <w:numFmt w:val="bullet"/>
      <w:suff w:val="tab"/>
      <w:lvlText w:val="●"/>
      <w:lvlJc w:val="left"/>
      <w:pPr>
        <w:tabs>
          <w:tab w:val="num" w:pos="2250"/>
        </w:tabs>
        <w:ind w:left="2250" w:hanging="450"/>
      </w:pPr>
      <w:rPr>
        <w:rFonts/>
      </w:rPr>
    </w:lvl>
    <w:lvl w:ilvl="6">
      <w:start w:val="1"/>
      <w:numFmt w:val="bullet"/>
      <w:suff w:val="tab"/>
      <w:lvlText w:val="●"/>
      <w:lvlJc w:val="left"/>
      <w:pPr>
        <w:tabs>
          <w:tab w:val="num" w:pos="2700"/>
        </w:tabs>
        <w:ind w:left="2700" w:hanging="450"/>
      </w:pPr>
      <w:rPr>
        <w:rFonts/>
      </w:rPr>
    </w:lvl>
    <w:lvl w:ilvl="7">
      <w:start w:val="1"/>
      <w:numFmt w:val="bullet"/>
      <w:suff w:val="tab"/>
      <w:lvlText w:val="●"/>
      <w:lvlJc w:val="left"/>
      <w:pPr>
        <w:tabs>
          <w:tab w:val="num" w:pos="3150"/>
        </w:tabs>
        <w:ind w:left="3150" w:hanging="450"/>
      </w:pPr>
      <w:rPr>
        <w:rFonts/>
      </w:rPr>
    </w:lvl>
    <w:lvl w:ilvl="8">
      <w:start w:val="1"/>
      <w:numFmt w:val="bullet"/>
      <w:suff w:val="tab"/>
      <w:lvlText w:val="●"/>
      <w:lvlJc w:val="left"/>
      <w:pPr>
        <w:tabs>
          <w:tab w:val="num" w:pos="3600"/>
        </w:tabs>
        <w:ind w:left="3600" w:hanging="450"/>
      </w:pPr>
      <w:rPr>
        <w:rFonts/>
      </w:rPr>
    </w:lvl>
  </w:abstractNum>
  <w:abstractNum w:abstractNumId="23">
    <w:nsid w:val="8A8660E7"/>
    <w:lvl w:ilvl="0">
      <w:start w:val="1"/>
      <w:numFmt w:val="decimal"/>
      <w:suff w:val="tab"/>
      <w:lvlText w:val="%1."/>
      <w:lvlJc w:val="left"/>
      <w:pPr>
        <w:tabs>
          <w:tab w:val="num" w:pos="0"/>
        </w:tabs>
        <w:ind w:left="0" w:hanging="450"/>
      </w:pPr>
      <w:rPr>
        <w:rFonts/>
      </w:rPr>
    </w:lvl>
    <w:lvl w:ilvl="1">
      <w:start w:val="1"/>
      <w:numFmt w:val="decimal"/>
      <w:suff w:val="tab"/>
      <w:lvlText w:val="%2."/>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24">
    <w:nsid w:val="3A6839C6"/>
    <w:lvl w:ilvl="0">
      <w:start w:val="9"/>
      <w:numFmt w:val="decimal"/>
      <w:suff w:val="tab"/>
      <w:lvlText w:val="%1."/>
      <w:lvlJc w:val="left"/>
      <w:pPr>
        <w:tabs>
          <w:tab w:val="num" w:pos="0"/>
        </w:tabs>
        <w:ind w:left="0" w:hanging="450"/>
      </w:pPr>
      <w:rPr>
        <w:rFonts/>
      </w:rPr>
    </w:lvl>
    <w:lvl w:ilvl="1">
      <w:start w:val="1"/>
      <w:numFmt w:val="bullet"/>
      <w:suff w:val="tab"/>
      <w:lvlText w:val="●"/>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25">
    <w:nsid w:val="FB92E230"/>
    <w:lvl w:ilvl="0">
      <w:start w:val="1"/>
      <w:numFmt w:val="bullet"/>
      <w:suff w:val="tab"/>
      <w:lvlText w:val="●"/>
      <w:lvlJc w:val="left"/>
      <w:pPr>
        <w:tabs>
          <w:tab w:val="num" w:pos="450"/>
        </w:tabs>
        <w:ind w:left="450" w:hanging="450"/>
      </w:pPr>
      <w:rPr>
        <w:rFonts/>
      </w:rPr>
    </w:lvl>
    <w:lvl w:ilvl="1">
      <w:start w:val="1"/>
      <w:numFmt w:val="bullet"/>
      <w:suff w:val="tab"/>
      <w:lvlText w:val="○"/>
      <w:lvlJc w:val="left"/>
      <w:pPr>
        <w:tabs>
          <w:tab w:val="num" w:pos="900"/>
        </w:tabs>
        <w:ind w:left="900" w:hanging="450"/>
      </w:pPr>
      <w:rPr>
        <w:rFonts/>
      </w:rPr>
    </w:lvl>
    <w:lvl w:ilvl="2">
      <w:start w:val="1"/>
      <w:numFmt w:val="bullet"/>
      <w:suff w:val="tab"/>
      <w:lvlText w:val="■"/>
      <w:lvlJc w:val="left"/>
      <w:pPr>
        <w:tabs>
          <w:tab w:val="num" w:pos="1350"/>
        </w:tabs>
        <w:ind w:left="1350" w:hanging="450"/>
      </w:pPr>
      <w:rPr>
        <w:rFonts/>
      </w:rPr>
    </w:lvl>
    <w:lvl w:ilvl="3">
      <w:start w:val="1"/>
      <w:numFmt w:val="bullet"/>
      <w:suff w:val="tab"/>
      <w:lvlText w:val="●"/>
      <w:lvlJc w:val="left"/>
      <w:pPr>
        <w:tabs>
          <w:tab w:val="num" w:pos="1800"/>
        </w:tabs>
        <w:ind w:left="1800" w:hanging="450"/>
      </w:pPr>
      <w:rPr>
        <w:rFonts/>
      </w:rPr>
    </w:lvl>
    <w:lvl w:ilvl="4">
      <w:start w:val="1"/>
      <w:numFmt w:val="bullet"/>
      <w:suff w:val="tab"/>
      <w:lvlText w:val="○"/>
      <w:lvlJc w:val="left"/>
      <w:pPr>
        <w:tabs>
          <w:tab w:val="num" w:pos="2250"/>
        </w:tabs>
        <w:ind w:left="2250" w:hanging="450"/>
      </w:pPr>
      <w:rPr>
        <w:rFonts/>
      </w:rPr>
    </w:lvl>
    <w:lvl w:ilvl="5">
      <w:start w:val="1"/>
      <w:numFmt w:val="bullet"/>
      <w:suff w:val="tab"/>
      <w:lvlText w:val="■"/>
      <w:lvlJc w:val="left"/>
      <w:pPr>
        <w:tabs>
          <w:tab w:val="num" w:pos="2700"/>
        </w:tabs>
        <w:ind w:left="2700" w:hanging="450"/>
      </w:pPr>
      <w:rPr>
        <w:rFonts/>
      </w:rPr>
    </w:lvl>
    <w:lvl w:ilvl="6">
      <w:start w:val="1"/>
      <w:numFmt w:val="bullet"/>
      <w:suff w:val="tab"/>
      <w:lvlText w:val="●"/>
      <w:lvlJc w:val="left"/>
      <w:pPr>
        <w:tabs>
          <w:tab w:val="num" w:pos="3150"/>
        </w:tabs>
        <w:ind w:left="3150" w:hanging="450"/>
      </w:pPr>
      <w:rPr>
        <w:rFonts/>
      </w:rPr>
    </w:lvl>
    <w:lvl w:ilvl="7">
      <w:start w:val="1"/>
      <w:numFmt w:val="bullet"/>
      <w:suff w:val="tab"/>
      <w:lvlText w:val="○"/>
      <w:lvlJc w:val="left"/>
      <w:pPr>
        <w:tabs>
          <w:tab w:val="num" w:pos="3600"/>
        </w:tabs>
        <w:ind w:left="3600" w:hanging="450"/>
      </w:pPr>
      <w:rPr>
        <w:rFonts/>
      </w:rPr>
    </w:lvl>
    <w:lvl w:ilvl="8">
      <w:start w:val="1"/>
      <w:numFmt w:val="bullet"/>
      <w:suff w:val="tab"/>
      <w:lvlText w:val="■"/>
      <w:lvlJc w:val="left"/>
      <w:pPr>
        <w:tabs>
          <w:tab w:val="num" w:pos="4050"/>
        </w:tabs>
        <w:ind w:left="4050" w:hanging="450"/>
      </w:pPr>
      <w:rPr>
        <w:rFonts/>
      </w:rPr>
    </w:lvl>
  </w:abstractNum>
  <w:abstractNum w:abstractNumId="26">
    <w:nsid w:val="6DF58346"/>
    <w:lvl w:ilvl="0">
      <w:start w:val="1"/>
      <w:numFmt w:val="decimal"/>
      <w:suff w:val="tab"/>
      <w:lvlText w:val="%1."/>
      <w:lvlJc w:val="left"/>
      <w:pPr>
        <w:tabs>
          <w:tab w:val="num" w:pos="0"/>
        </w:tabs>
        <w:ind w:left="0" w:hanging="450"/>
      </w:pPr>
      <w:rPr>
        <w:rFonts/>
      </w:rPr>
    </w:lvl>
    <w:lvl w:ilvl="1">
      <w:start w:val="1"/>
      <w:numFmt w:val="decimal"/>
      <w:suff w:val="tab"/>
      <w:lvlText w:val="%2."/>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27">
    <w:nsid w:val="06EA2091"/>
    <w:lvl w:ilvl="0">
      <w:start w:val="1"/>
      <w:numFmt w:val="decimal"/>
      <w:suff w:val="tab"/>
      <w:lvlText w:val="%1."/>
      <w:lvlJc w:val="left"/>
      <w:pPr>
        <w:tabs>
          <w:tab w:val="num" w:pos="0"/>
        </w:tabs>
        <w:ind w:left="0" w:hanging="450"/>
      </w:pPr>
      <w:rPr>
        <w:rFonts/>
      </w:rPr>
    </w:lvl>
    <w:lvl w:ilvl="1">
      <w:start w:val="1"/>
      <w:numFmt w:val="decimal"/>
      <w:suff w:val="tab"/>
      <w:lvlText w:val="%2."/>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abstractNum w:abstractNumId="28">
    <w:nsid w:val="9BAA423D"/>
    <w:lvl w:ilvl="0">
      <w:start w:val="1"/>
      <w:numFmt w:val="decimal"/>
      <w:suff w:val="tab"/>
      <w:lvlText w:val="%1."/>
      <w:lvlJc w:val="left"/>
      <w:pPr>
        <w:tabs>
          <w:tab w:val="num" w:pos="0"/>
        </w:tabs>
        <w:ind w:left="0" w:hanging="450"/>
      </w:pPr>
      <w:rPr>
        <w:rFonts/>
      </w:rPr>
    </w:lvl>
    <w:lvl w:ilvl="1">
      <w:start w:val="1"/>
      <w:numFmt w:val="decimal"/>
      <w:suff w:val="tab"/>
      <w:lvlText w:val="%2."/>
      <w:lvlJc w:val="left"/>
      <w:pPr>
        <w:tabs>
          <w:tab w:val="num" w:pos="450"/>
        </w:tabs>
        <w:ind w:left="450" w:hanging="450"/>
      </w:pPr>
      <w:rPr>
        <w:rFonts/>
      </w:rPr>
    </w:lvl>
    <w:lvl w:ilvl="2">
      <w:start w:val="1"/>
      <w:numFmt w:val="decimal"/>
      <w:suff w:val="tab"/>
      <w:lvlText w:val="%3."/>
      <w:lvlJc w:val="left"/>
      <w:pPr>
        <w:tabs>
          <w:tab w:val="num" w:pos="900"/>
        </w:tabs>
        <w:ind w:left="900" w:hanging="450"/>
      </w:pPr>
      <w:rPr>
        <w:rFonts/>
      </w:rPr>
    </w:lvl>
    <w:lvl w:ilvl="3">
      <w:start w:val="1"/>
      <w:numFmt w:val="decimal"/>
      <w:suff w:val="tab"/>
      <w:lvlText w:val="%4."/>
      <w:lvlJc w:val="left"/>
      <w:pPr>
        <w:tabs>
          <w:tab w:val="num" w:pos="1350"/>
        </w:tabs>
        <w:ind w:left="1350" w:hanging="450"/>
      </w:pPr>
      <w:rPr>
        <w:rFonts/>
      </w:rPr>
    </w:lvl>
    <w:lvl w:ilvl="4">
      <w:start w:val="1"/>
      <w:numFmt w:val="decimal"/>
      <w:suff w:val="tab"/>
      <w:lvlText w:val="%5."/>
      <w:lvlJc w:val="left"/>
      <w:pPr>
        <w:tabs>
          <w:tab w:val="num" w:pos="1800"/>
        </w:tabs>
        <w:ind w:left="1800" w:hanging="450"/>
      </w:pPr>
      <w:rPr>
        <w:rFonts/>
      </w:rPr>
    </w:lvl>
    <w:lvl w:ilvl="5">
      <w:start w:val="1"/>
      <w:numFmt w:val="decimal"/>
      <w:suff w:val="tab"/>
      <w:lvlText w:val="%6."/>
      <w:lvlJc w:val="left"/>
      <w:pPr>
        <w:tabs>
          <w:tab w:val="num" w:pos="2250"/>
        </w:tabs>
        <w:ind w:left="2250" w:hanging="450"/>
      </w:pPr>
      <w:rPr>
        <w:rFonts/>
      </w:rPr>
    </w:lvl>
    <w:lvl w:ilvl="6">
      <w:start w:val="1"/>
      <w:numFmt w:val="decimal"/>
      <w:suff w:val="tab"/>
      <w:lvlText w:val="%7."/>
      <w:lvlJc w:val="left"/>
      <w:pPr>
        <w:tabs>
          <w:tab w:val="num" w:pos="2700"/>
        </w:tabs>
        <w:ind w:left="2700" w:hanging="450"/>
      </w:pPr>
      <w:rPr>
        <w:rFonts/>
      </w:rPr>
    </w:lvl>
    <w:lvl w:ilvl="7">
      <w:start w:val="1"/>
      <w:numFmt w:val="decimal"/>
      <w:suff w:val="tab"/>
      <w:lvlText w:val="%8."/>
      <w:lvlJc w:val="left"/>
      <w:pPr>
        <w:tabs>
          <w:tab w:val="num" w:pos="3150"/>
        </w:tabs>
        <w:ind w:left="3150" w:hanging="450"/>
      </w:pPr>
      <w:rPr>
        <w:rFonts/>
      </w:rPr>
    </w:lvl>
    <w:lvl w:ilvl="8">
      <w:start w:val="1"/>
      <w:numFmt w:val="decimal"/>
      <w:suff w:val="tab"/>
      <w:lvlText w:val="%9."/>
      <w:lvlJc w:val="left"/>
      <w:pPr>
        <w:tabs>
          <w:tab w:val="num" w:pos="3600"/>
        </w:tabs>
        <w:ind w:left="3600" w:hanging="450"/>
      </w:pPr>
      <w:rPr>
        <w:rFonts/>
      </w:rPr>
    </w:lvl>
  </w:abstract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rPr>
    </w:rPrDefault>
  </w:docDefaults>
  <w:style w:type="paragraph" w:default="1" w:styleId="Normal">
    <w:name w:val="Normal"/>
    <w:pPr>
      <w:jc w:val="left"/>
      <w:ind w:firstLine="0"/>
      <w:spacing w:before="0" w:after="0" w:line="276" w:lineRule="auto"/>
      <w:shd w:val="clear" w:color="auto" w:fill=""/>
    </w:pPr>
  </w:style>
  <w:style w:type="character" w:styleId="FootnoteReference">
    <w:name w:val="Footnote Reference"/>
    <w:semiHidden/>
    <w:unhideWhenUsed/>
    <w:rPr>
      <w:vertAlign w:val="superscript"/>
    </w:rPr>
  </w:style>
  <w:style w:type="paragraph" w:styleId="Heading1">
    <w:link w:val="Heading1Char"/>
    <w:name w:val="heading 1"/>
    <w:basedOn w:val="Normal"/>
    <w:pPr>
      <w:outlineLvl w:val="0"/>
      <w:jc w:val="left"/>
      <w:ind w:firstLine="0"/>
      <w:spacing w:before="400" w:after="120" w:line="222.222" w:lineRule="auto"/>
      <w:shd w:val="clear" w:color="auto" w:fill="343541"/>
    </w:pPr>
    <w:rPr>
      <w:rFonts w:ascii="system-ui" w:hAnsi="system-ui" w:eastAsia="system-ui" w:cs="system-ui"/>
      <w:sz w:val="48"/>
      <w:szCs w:val="48"/>
      <w:b/>
      <w:shd w:val="clear" w:color="auto" w:fill="343541"/>
    </w:rPr>
  </w:style>
  <w:style w:type="paragraph" w:styleId="Heading2">
    <w:link w:val="Heading2Char"/>
    <w:name w:val="heading 2"/>
    <w:basedOn w:val="Normal"/>
    <w:pPr>
      <w:outlineLvl w:val="1"/>
      <w:jc w:val="left"/>
      <w:ind w:firstLine="0"/>
      <w:spacing w:before="260" w:after="80" w:line="276" w:lineRule="auto"/>
      <w:shd w:val="clear" w:color="auto" w:fill=""/>
    </w:pPr>
    <w:rPr>
      <w:sz w:val="40"/>
      <w:szCs w:val="40"/>
      <w:shd w:val="clear" w:color="auto" w:fill=""/>
    </w:rPr>
  </w:style>
  <w:style w:type="paragraph" w:styleId="Heading3">
    <w:link w:val="Heading3Char"/>
    <w:name w:val="heading 3"/>
    <w:basedOn w:val="Normal"/>
    <w:pPr>
      <w:outlineLvl w:val="2"/>
      <w:jc w:val="left"/>
      <w:ind w:firstLine="0"/>
      <w:spacing w:before="200" w:after="60" w:line="276" w:lineRule="auto"/>
      <w:shd w:val="clear" w:color="auto" w:fill=""/>
    </w:pPr>
    <w:rPr>
      <w:sz w:val="32"/>
      <w:szCs w:val="32"/>
      <w:shd w:val="clear" w:color="auto" w:fill=""/>
    </w:rPr>
  </w:style>
  <w:style w:type="paragraph" w:styleId="Heading4">
    <w:link w:val="Heading4Char"/>
    <w:name w:val="heading 4"/>
    <w:basedOn w:val="Normal"/>
    <w:pPr>
      <w:outlineLvl w:val="3"/>
      <w:jc w:val="left"/>
      <w:ind w:firstLine="0"/>
      <w:spacing w:before="180" w:after="60" w:line="276" w:lineRule="auto"/>
      <w:shd w:val="clear" w:color="auto" w:fill=""/>
    </w:pPr>
    <w:rPr>
      <w:sz w:val="24"/>
      <w:szCs w:val="24"/>
      <w:shd w:val="clear" w:color="auto" w:fill=""/>
    </w:rPr>
  </w:style>
  <w:style w:type="paragraph" w:styleId="Heading5">
    <w:link w:val="Heading5Char"/>
    <w:name w:val="heading 5"/>
    <w:basedOn w:val="Normal"/>
    <w:pPr>
      <w:outlineLvl w:val="4"/>
      <w:jc w:val="left"/>
      <w:ind w:firstLine="0"/>
      <w:spacing w:before="0" w:after="0" w:line="276" w:lineRule="auto"/>
      <w:shd w:val="clear" w:color="auto" w:fill=""/>
    </w:pPr>
    <w:rPr>
      <w:sz w:val="22"/>
      <w:szCs w:val="22"/>
      <w:shd w:val="clear" w:color="auto" w:fill=""/>
    </w:rPr>
  </w:style>
  <w:style w:type="paragraph" w:styleId="Heading6">
    <w:link w:val="Heading6Char"/>
    <w:name w:val="heading 6"/>
    <w:basedOn w:val="Normal"/>
    <w:pPr>
      <w:outlineLvl w:val="5"/>
      <w:jc w:val="left"/>
      <w:ind w:firstLine="0"/>
      <w:spacing w:before="0" w:after="0" w:line="276" w:lineRule="auto"/>
      <w:shd w:val="clear" w:color="auto" w:fill=""/>
    </w:pPr>
    <w:rPr>
      <w:sz w:val="22"/>
      <w:szCs w:val="22"/>
      <w:shd w:val="clear" w:color="auto" w:fil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comments" Target="comments.xml"/><Relationship Id="rId8" Type="http://schemas.microsoft.com/office/2011/relationships/commentsExtended" Target="commentsExtended.xml"/><Relationship Id="rId9" Type="http://schemas.microsoft.com/office/2011/relationships/people" Target="people.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ALJRDKAQET4G3FJSH6TV18ERNC.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2024-01-12T00:19:02+00:00</dcterms:created>
  <dcterms:modified xsi:type="dcterms:W3CDTF">2024-01-12T00:19:02+00:00</dcterms:modified>
</cp:coreProperties>
</file>

<file path=docProps/custom.xml><?xml version="1.0" encoding="utf-8"?>
<Properties xmlns="http://schemas.openxmlformats.org/officeDocument/2006/custom-properties" xmlns:vt="http://schemas.openxmlformats.org/officeDocument/2006/docPropsVTypes"/>
</file>